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3FCE" w:rsidRPr="00CF3F1A" w:rsidRDefault="00CF3FCE" w:rsidP="00DA5DD4">
      <w:pPr>
        <w:jc w:val="center"/>
        <w:rPr>
          <w:rFonts w:cstheme="minorHAnsi"/>
          <w:b/>
          <w:sz w:val="24"/>
          <w:szCs w:val="24"/>
        </w:rPr>
      </w:pPr>
      <w:r w:rsidRPr="00CF3F1A">
        <w:rPr>
          <w:rFonts w:cstheme="minorHAnsi"/>
          <w:b/>
          <w:sz w:val="24"/>
          <w:szCs w:val="24"/>
        </w:rPr>
        <w:t xml:space="preserve">Application for Christmas Craft Fair </w:t>
      </w:r>
    </w:p>
    <w:p w:rsidR="00CF3FCE" w:rsidRPr="00CF3F1A" w:rsidRDefault="00CF3FCE">
      <w:pPr>
        <w:rPr>
          <w:rFonts w:cstheme="minorHAnsi"/>
        </w:rPr>
      </w:pPr>
      <w:r w:rsidRPr="00CF3F1A">
        <w:rPr>
          <w:rFonts w:cstheme="minorHAnsi"/>
        </w:rPr>
        <w:t>Saturday 19 Nov 22</w:t>
      </w:r>
    </w:p>
    <w:p w:rsidR="00CF3FCE" w:rsidRPr="00CF3F1A" w:rsidRDefault="00CF3FCE">
      <w:pPr>
        <w:rPr>
          <w:rFonts w:cstheme="minorHAnsi"/>
        </w:rPr>
      </w:pPr>
      <w:r w:rsidRPr="00CF3F1A">
        <w:rPr>
          <w:rFonts w:cstheme="minorHAnsi"/>
        </w:rPr>
        <w:t>Set Up:  8:00 am</w:t>
      </w:r>
    </w:p>
    <w:p w:rsidR="00CF3FCE" w:rsidRPr="00CF3F1A" w:rsidRDefault="00CF3FCE">
      <w:pPr>
        <w:rPr>
          <w:rFonts w:cstheme="minorHAnsi"/>
        </w:rPr>
      </w:pPr>
      <w:r w:rsidRPr="00CF3F1A">
        <w:rPr>
          <w:rFonts w:cstheme="minorHAnsi"/>
        </w:rPr>
        <w:t>Opening:  10:00 am until 4:</w:t>
      </w:r>
      <w:r w:rsidR="00E01EBE" w:rsidRPr="00CF3F1A">
        <w:rPr>
          <w:rFonts w:cstheme="minorHAnsi"/>
        </w:rPr>
        <w:t>0</w:t>
      </w:r>
      <w:r w:rsidRPr="00CF3F1A">
        <w:rPr>
          <w:rFonts w:cstheme="minorHAnsi"/>
        </w:rPr>
        <w:t>0 pm</w:t>
      </w:r>
    </w:p>
    <w:p w:rsidR="00CF3FCE" w:rsidRPr="00CF3F1A" w:rsidRDefault="00CF3FCE">
      <w:pPr>
        <w:rPr>
          <w:rFonts w:cstheme="minorHAnsi"/>
        </w:rPr>
      </w:pPr>
      <w:r w:rsidRPr="00CF3F1A">
        <w:rPr>
          <w:rFonts w:cstheme="minorHAnsi"/>
        </w:rPr>
        <w:t>Please fill in the information below and return to the Princess Theatre</w:t>
      </w:r>
      <w:r w:rsidR="00DA5DD4" w:rsidRPr="00CF3F1A">
        <w:rPr>
          <w:rFonts w:cstheme="minorHAnsi"/>
        </w:rPr>
        <w:t xml:space="preserve"> and Arts Centre, Princess Street, Burnham on Sea, TA8 1EH, 01278 784464 (between 11-4 Mon-Fri), </w:t>
      </w:r>
      <w:r w:rsidR="00CF3F1A" w:rsidRPr="00CF3F1A">
        <w:rPr>
          <w:rFonts w:cstheme="minorHAnsi"/>
        </w:rPr>
        <w:t>or email foh@theprincesstheatre.co.uk</w:t>
      </w:r>
      <w:r w:rsidR="00DA5DD4" w:rsidRPr="00CF3F1A">
        <w:rPr>
          <w:rFonts w:cstheme="minorHAnsi"/>
        </w:rPr>
        <w:t xml:space="preserve"> </w:t>
      </w:r>
    </w:p>
    <w:p w:rsidR="00CF3FCE" w:rsidRPr="00CF3F1A" w:rsidRDefault="00DA5DD4">
      <w:pPr>
        <w:rPr>
          <w:rFonts w:cstheme="minorHAnsi"/>
        </w:rPr>
      </w:pPr>
      <w:r w:rsidRPr="00CF3F1A">
        <w:rPr>
          <w:rFonts w:cstheme="minorHAnsi"/>
        </w:rPr>
        <w:t xml:space="preserve">Standard tables are </w:t>
      </w:r>
      <w:r w:rsidR="00E01EBE" w:rsidRPr="00CF3F1A">
        <w:rPr>
          <w:rFonts w:cstheme="minorHAnsi"/>
        </w:rPr>
        <w:t>2 ft</w:t>
      </w:r>
      <w:r w:rsidRPr="00CF3F1A">
        <w:rPr>
          <w:rFonts w:cstheme="minorHAnsi"/>
        </w:rPr>
        <w:t xml:space="preserve"> X </w:t>
      </w:r>
      <w:r w:rsidR="00E01EBE" w:rsidRPr="00CF3F1A">
        <w:rPr>
          <w:rFonts w:cstheme="minorHAnsi"/>
        </w:rPr>
        <w:t>4 ft</w:t>
      </w:r>
      <w:r w:rsidRPr="00CF3F1A">
        <w:rPr>
          <w:rFonts w:cstheme="minorHAnsi"/>
        </w:rPr>
        <w:t>, and will be set up for you.  Cost will be £15.  Electricity is available, but will be limited.</w:t>
      </w:r>
    </w:p>
    <w:tbl>
      <w:tblPr>
        <w:tblStyle w:val="TableGrid"/>
        <w:tblW w:w="0" w:type="auto"/>
        <w:tblLook w:val="04A0" w:firstRow="1" w:lastRow="0" w:firstColumn="1" w:lastColumn="0" w:noHBand="0" w:noVBand="1"/>
      </w:tblPr>
      <w:tblGrid>
        <w:gridCol w:w="4508"/>
        <w:gridCol w:w="4508"/>
      </w:tblGrid>
      <w:tr w:rsidR="00CF3FCE" w:rsidRPr="00CF3F1A" w:rsidTr="00CF3FCE">
        <w:tc>
          <w:tcPr>
            <w:tcW w:w="4508" w:type="dxa"/>
          </w:tcPr>
          <w:p w:rsidR="00CF3FCE" w:rsidRPr="00CF3F1A" w:rsidRDefault="00CF3FCE">
            <w:pPr>
              <w:rPr>
                <w:rFonts w:cstheme="minorHAnsi"/>
              </w:rPr>
            </w:pPr>
          </w:p>
          <w:p w:rsidR="00CF3FCE" w:rsidRPr="00CF3F1A" w:rsidRDefault="00CF3FCE">
            <w:pPr>
              <w:rPr>
                <w:rFonts w:cstheme="minorHAnsi"/>
              </w:rPr>
            </w:pPr>
            <w:r w:rsidRPr="00CF3F1A">
              <w:rPr>
                <w:rFonts w:cstheme="minorHAnsi"/>
              </w:rPr>
              <w:t>Name of Person or organisation</w:t>
            </w:r>
          </w:p>
        </w:tc>
        <w:tc>
          <w:tcPr>
            <w:tcW w:w="4508" w:type="dxa"/>
          </w:tcPr>
          <w:p w:rsidR="00CF3FCE" w:rsidRPr="00CF3F1A" w:rsidRDefault="00CF3FCE">
            <w:pPr>
              <w:rPr>
                <w:rFonts w:cstheme="minorHAnsi"/>
              </w:rPr>
            </w:pPr>
          </w:p>
        </w:tc>
      </w:tr>
      <w:tr w:rsidR="00DA5DD4" w:rsidRPr="00CF3F1A" w:rsidTr="00CF3FCE">
        <w:tc>
          <w:tcPr>
            <w:tcW w:w="4508" w:type="dxa"/>
          </w:tcPr>
          <w:p w:rsidR="00DA5DD4" w:rsidRPr="00CF3F1A" w:rsidRDefault="00DA5DD4">
            <w:pPr>
              <w:rPr>
                <w:rFonts w:cstheme="minorHAnsi"/>
              </w:rPr>
            </w:pPr>
          </w:p>
          <w:p w:rsidR="00DA5DD4" w:rsidRPr="00CF3F1A" w:rsidRDefault="00DA5DD4">
            <w:pPr>
              <w:rPr>
                <w:rFonts w:cstheme="minorHAnsi"/>
              </w:rPr>
            </w:pPr>
          </w:p>
          <w:p w:rsidR="00DA5DD4" w:rsidRPr="00CF3F1A" w:rsidRDefault="00CF3F1A">
            <w:pPr>
              <w:rPr>
                <w:rFonts w:cstheme="minorHAnsi"/>
              </w:rPr>
            </w:pPr>
            <w:r>
              <w:rPr>
                <w:rFonts w:cstheme="minorHAnsi"/>
              </w:rPr>
              <w:t>Address</w:t>
            </w:r>
          </w:p>
        </w:tc>
        <w:tc>
          <w:tcPr>
            <w:tcW w:w="4508" w:type="dxa"/>
          </w:tcPr>
          <w:p w:rsidR="00DA5DD4" w:rsidRPr="00CF3F1A" w:rsidRDefault="00DA5DD4">
            <w:pPr>
              <w:rPr>
                <w:rFonts w:cstheme="minorHAnsi"/>
              </w:rPr>
            </w:pPr>
          </w:p>
        </w:tc>
      </w:tr>
      <w:tr w:rsidR="00E01EBE" w:rsidRPr="00CF3F1A" w:rsidTr="00CF3FCE">
        <w:tc>
          <w:tcPr>
            <w:tcW w:w="4508" w:type="dxa"/>
          </w:tcPr>
          <w:p w:rsidR="00E01EBE" w:rsidRPr="00CF3F1A" w:rsidRDefault="00E01EBE">
            <w:pPr>
              <w:rPr>
                <w:rFonts w:cstheme="minorHAnsi"/>
              </w:rPr>
            </w:pPr>
          </w:p>
          <w:p w:rsidR="00E01EBE" w:rsidRPr="00CF3F1A" w:rsidRDefault="00E01EBE">
            <w:pPr>
              <w:rPr>
                <w:rFonts w:cstheme="minorHAnsi"/>
              </w:rPr>
            </w:pPr>
            <w:r w:rsidRPr="00CF3F1A">
              <w:rPr>
                <w:rFonts w:cstheme="minorHAnsi"/>
              </w:rPr>
              <w:t>Contact telephone</w:t>
            </w:r>
          </w:p>
        </w:tc>
        <w:tc>
          <w:tcPr>
            <w:tcW w:w="4508" w:type="dxa"/>
          </w:tcPr>
          <w:p w:rsidR="00E01EBE" w:rsidRPr="00CF3F1A" w:rsidRDefault="00E01EBE">
            <w:pPr>
              <w:rPr>
                <w:rFonts w:cstheme="minorHAnsi"/>
              </w:rPr>
            </w:pPr>
          </w:p>
        </w:tc>
      </w:tr>
      <w:tr w:rsidR="00CF3FCE" w:rsidRPr="00CF3F1A" w:rsidTr="00CF3FCE">
        <w:tc>
          <w:tcPr>
            <w:tcW w:w="4508" w:type="dxa"/>
          </w:tcPr>
          <w:p w:rsidR="00CF3FCE" w:rsidRPr="00CF3F1A" w:rsidRDefault="00CF3FCE">
            <w:pPr>
              <w:rPr>
                <w:rFonts w:cstheme="minorHAnsi"/>
              </w:rPr>
            </w:pPr>
          </w:p>
          <w:p w:rsidR="00CF3FCE" w:rsidRPr="00CF3F1A" w:rsidRDefault="00CF3FCE">
            <w:pPr>
              <w:rPr>
                <w:rFonts w:cstheme="minorHAnsi"/>
              </w:rPr>
            </w:pPr>
            <w:r w:rsidRPr="00CF3F1A">
              <w:rPr>
                <w:rFonts w:cstheme="minorHAnsi"/>
              </w:rPr>
              <w:t>Contact email</w:t>
            </w:r>
          </w:p>
        </w:tc>
        <w:tc>
          <w:tcPr>
            <w:tcW w:w="4508" w:type="dxa"/>
          </w:tcPr>
          <w:p w:rsidR="00CF3FCE" w:rsidRPr="00CF3F1A" w:rsidRDefault="00CF3FCE">
            <w:pPr>
              <w:rPr>
                <w:rFonts w:cstheme="minorHAnsi"/>
              </w:rPr>
            </w:pPr>
          </w:p>
        </w:tc>
      </w:tr>
      <w:tr w:rsidR="00CF3FCE" w:rsidRPr="00CF3F1A" w:rsidTr="00CF3FCE">
        <w:tc>
          <w:tcPr>
            <w:tcW w:w="4508" w:type="dxa"/>
          </w:tcPr>
          <w:p w:rsidR="00CF3FCE" w:rsidRPr="00CF3F1A" w:rsidRDefault="00CF3FCE">
            <w:pPr>
              <w:rPr>
                <w:rFonts w:cstheme="minorHAnsi"/>
              </w:rPr>
            </w:pPr>
          </w:p>
          <w:p w:rsidR="00CF3FCE" w:rsidRPr="00CF3F1A" w:rsidRDefault="00CF3FCE">
            <w:pPr>
              <w:rPr>
                <w:rFonts w:cstheme="minorHAnsi"/>
              </w:rPr>
            </w:pPr>
            <w:r w:rsidRPr="00CF3F1A">
              <w:rPr>
                <w:rFonts w:cstheme="minorHAnsi"/>
              </w:rPr>
              <w:t>Type of items to be sold</w:t>
            </w:r>
            <w:r w:rsidR="00DA5DD4" w:rsidRPr="00CF3F1A">
              <w:rPr>
                <w:rFonts w:cstheme="minorHAnsi"/>
              </w:rPr>
              <w:t xml:space="preserve"> – please be as specific as possible</w:t>
            </w:r>
          </w:p>
          <w:p w:rsidR="00DA5DD4" w:rsidRPr="00CF3F1A" w:rsidRDefault="00DA5DD4">
            <w:pPr>
              <w:rPr>
                <w:rFonts w:cstheme="minorHAnsi"/>
              </w:rPr>
            </w:pPr>
          </w:p>
        </w:tc>
        <w:tc>
          <w:tcPr>
            <w:tcW w:w="4508" w:type="dxa"/>
          </w:tcPr>
          <w:p w:rsidR="00CF3FCE" w:rsidRPr="00CF3F1A" w:rsidRDefault="00CF3FCE">
            <w:pPr>
              <w:rPr>
                <w:rFonts w:cstheme="minorHAnsi"/>
              </w:rPr>
            </w:pPr>
          </w:p>
          <w:p w:rsidR="00E01EBE" w:rsidRPr="00CF3F1A" w:rsidRDefault="00E01EBE">
            <w:pPr>
              <w:rPr>
                <w:rFonts w:cstheme="minorHAnsi"/>
              </w:rPr>
            </w:pPr>
          </w:p>
          <w:p w:rsidR="00E01EBE" w:rsidRPr="00CF3F1A" w:rsidRDefault="00E01EBE">
            <w:pPr>
              <w:rPr>
                <w:rFonts w:cstheme="minorHAnsi"/>
              </w:rPr>
            </w:pPr>
          </w:p>
          <w:p w:rsidR="00E01EBE" w:rsidRPr="00CF3F1A" w:rsidRDefault="00E01EBE">
            <w:pPr>
              <w:rPr>
                <w:rFonts w:cstheme="minorHAnsi"/>
              </w:rPr>
            </w:pPr>
          </w:p>
        </w:tc>
      </w:tr>
      <w:tr w:rsidR="00CF3FCE" w:rsidRPr="00CF3F1A" w:rsidTr="00CF3FCE">
        <w:tc>
          <w:tcPr>
            <w:tcW w:w="4508" w:type="dxa"/>
          </w:tcPr>
          <w:p w:rsidR="00CF3FCE" w:rsidRPr="00CF3F1A" w:rsidRDefault="00CF3FCE">
            <w:pPr>
              <w:rPr>
                <w:rFonts w:cstheme="minorHAnsi"/>
              </w:rPr>
            </w:pPr>
          </w:p>
          <w:p w:rsidR="00CF3FCE" w:rsidRDefault="00CF3FCE">
            <w:pPr>
              <w:rPr>
                <w:rFonts w:cstheme="minorHAnsi"/>
              </w:rPr>
            </w:pPr>
            <w:r w:rsidRPr="00CF3F1A">
              <w:rPr>
                <w:rFonts w:cstheme="minorHAnsi"/>
              </w:rPr>
              <w:t>Is electricity required?</w:t>
            </w:r>
          </w:p>
          <w:p w:rsidR="00CF3F1A" w:rsidRPr="00CF3F1A" w:rsidRDefault="00CF3F1A">
            <w:pPr>
              <w:rPr>
                <w:rFonts w:cstheme="minorHAnsi"/>
              </w:rPr>
            </w:pPr>
            <w:bookmarkStart w:id="0" w:name="_GoBack"/>
            <w:bookmarkEnd w:id="0"/>
          </w:p>
        </w:tc>
        <w:tc>
          <w:tcPr>
            <w:tcW w:w="4508" w:type="dxa"/>
          </w:tcPr>
          <w:p w:rsidR="00CF3FCE" w:rsidRPr="00CF3F1A" w:rsidRDefault="00CF3FCE">
            <w:pPr>
              <w:rPr>
                <w:rFonts w:cstheme="minorHAnsi"/>
              </w:rPr>
            </w:pPr>
          </w:p>
        </w:tc>
      </w:tr>
      <w:tr w:rsidR="00CF3FCE" w:rsidRPr="00CF3F1A" w:rsidTr="00CF3FCE">
        <w:tc>
          <w:tcPr>
            <w:tcW w:w="4508" w:type="dxa"/>
          </w:tcPr>
          <w:p w:rsidR="00CF3FCE" w:rsidRPr="00CF3F1A" w:rsidRDefault="00CF3FCE">
            <w:pPr>
              <w:rPr>
                <w:rFonts w:cstheme="minorHAnsi"/>
              </w:rPr>
            </w:pPr>
          </w:p>
          <w:p w:rsidR="00CF3FCE" w:rsidRPr="00CF3F1A" w:rsidRDefault="00CF3FCE">
            <w:pPr>
              <w:rPr>
                <w:rFonts w:cstheme="minorHAnsi"/>
              </w:rPr>
            </w:pPr>
            <w:r w:rsidRPr="00CF3F1A">
              <w:rPr>
                <w:rFonts w:cstheme="minorHAnsi"/>
              </w:rPr>
              <w:t>Do you have any other special requirements?</w:t>
            </w:r>
            <w:r w:rsidR="00E01EBE" w:rsidRPr="00CF3F1A">
              <w:rPr>
                <w:rFonts w:cstheme="minorHAnsi"/>
              </w:rPr>
              <w:t xml:space="preserve">  (</w:t>
            </w:r>
            <w:proofErr w:type="spellStart"/>
            <w:r w:rsidR="00E01EBE" w:rsidRPr="00CF3F1A">
              <w:rPr>
                <w:rFonts w:cstheme="minorHAnsi"/>
              </w:rPr>
              <w:t>ie</w:t>
            </w:r>
            <w:proofErr w:type="spellEnd"/>
            <w:r w:rsidR="00E01EBE" w:rsidRPr="00CF3F1A">
              <w:rPr>
                <w:rFonts w:cstheme="minorHAnsi"/>
              </w:rPr>
              <w:t xml:space="preserve"> table not required if you are bringing your own set-up)</w:t>
            </w:r>
          </w:p>
        </w:tc>
        <w:tc>
          <w:tcPr>
            <w:tcW w:w="4508" w:type="dxa"/>
          </w:tcPr>
          <w:p w:rsidR="00CF3FCE" w:rsidRPr="00CF3F1A" w:rsidRDefault="00CF3FCE">
            <w:pPr>
              <w:rPr>
                <w:rFonts w:cstheme="minorHAnsi"/>
              </w:rPr>
            </w:pPr>
          </w:p>
          <w:p w:rsidR="00E01EBE" w:rsidRPr="00CF3F1A" w:rsidRDefault="00E01EBE">
            <w:pPr>
              <w:rPr>
                <w:rFonts w:cstheme="minorHAnsi"/>
              </w:rPr>
            </w:pPr>
          </w:p>
          <w:p w:rsidR="00E01EBE" w:rsidRPr="00CF3F1A" w:rsidRDefault="00E01EBE">
            <w:pPr>
              <w:rPr>
                <w:rFonts w:cstheme="minorHAnsi"/>
              </w:rPr>
            </w:pPr>
          </w:p>
          <w:p w:rsidR="00E01EBE" w:rsidRPr="00CF3F1A" w:rsidRDefault="00E01EBE">
            <w:pPr>
              <w:rPr>
                <w:rFonts w:cstheme="minorHAnsi"/>
              </w:rPr>
            </w:pPr>
          </w:p>
          <w:p w:rsidR="00E01EBE" w:rsidRPr="00CF3F1A" w:rsidRDefault="00E01EBE">
            <w:pPr>
              <w:rPr>
                <w:rFonts w:cstheme="minorHAnsi"/>
              </w:rPr>
            </w:pPr>
          </w:p>
        </w:tc>
      </w:tr>
      <w:tr w:rsidR="00E01EBE" w:rsidRPr="00CF3F1A" w:rsidTr="00CF3FCE">
        <w:tc>
          <w:tcPr>
            <w:tcW w:w="4508" w:type="dxa"/>
          </w:tcPr>
          <w:p w:rsidR="00E01EBE" w:rsidRPr="00CF3F1A" w:rsidRDefault="00E01EBE">
            <w:pPr>
              <w:rPr>
                <w:rFonts w:cstheme="minorHAnsi"/>
              </w:rPr>
            </w:pPr>
          </w:p>
          <w:p w:rsidR="00E01EBE" w:rsidRPr="00CF3F1A" w:rsidRDefault="00E01EBE">
            <w:pPr>
              <w:rPr>
                <w:rFonts w:cstheme="minorHAnsi"/>
              </w:rPr>
            </w:pPr>
          </w:p>
          <w:p w:rsidR="00E01EBE" w:rsidRPr="00CF3F1A" w:rsidRDefault="00E01EBE">
            <w:pPr>
              <w:rPr>
                <w:rFonts w:cstheme="minorHAnsi"/>
              </w:rPr>
            </w:pPr>
            <w:r w:rsidRPr="00CF3F1A">
              <w:rPr>
                <w:rFonts w:cstheme="minorHAnsi"/>
              </w:rPr>
              <w:t>Signature</w:t>
            </w:r>
          </w:p>
        </w:tc>
        <w:tc>
          <w:tcPr>
            <w:tcW w:w="4508" w:type="dxa"/>
          </w:tcPr>
          <w:p w:rsidR="00E01EBE" w:rsidRPr="00CF3F1A" w:rsidRDefault="00E01EBE">
            <w:pPr>
              <w:rPr>
                <w:rFonts w:cstheme="minorHAnsi"/>
              </w:rPr>
            </w:pPr>
          </w:p>
        </w:tc>
      </w:tr>
    </w:tbl>
    <w:p w:rsidR="00CF3FCE" w:rsidRPr="00CF3F1A" w:rsidRDefault="00CF3FCE">
      <w:pPr>
        <w:rPr>
          <w:rFonts w:cstheme="minorHAnsi"/>
        </w:rPr>
      </w:pPr>
    </w:p>
    <w:p w:rsidR="00DA5DD4" w:rsidRPr="00CF3F1A" w:rsidRDefault="00DA5DD4">
      <w:pPr>
        <w:rPr>
          <w:rFonts w:cstheme="minorHAnsi"/>
        </w:rPr>
      </w:pPr>
      <w:r w:rsidRPr="00CF3F1A">
        <w:rPr>
          <w:rFonts w:cstheme="minorHAnsi"/>
        </w:rPr>
        <w:t>The cost of each table will be £15. Please do not send payment with your application.  We will contact you with further details.</w:t>
      </w:r>
    </w:p>
    <w:p w:rsidR="00CF3F1A" w:rsidRPr="00CF3F1A" w:rsidRDefault="00CF3F1A">
      <w:pPr>
        <w:rPr>
          <w:rFonts w:cstheme="minorHAnsi"/>
        </w:rPr>
      </w:pPr>
    </w:p>
    <w:p w:rsidR="00CF3F1A" w:rsidRPr="00CF3F1A" w:rsidRDefault="00CF3F1A">
      <w:pPr>
        <w:rPr>
          <w:rFonts w:cstheme="minorHAnsi"/>
        </w:rPr>
      </w:pPr>
      <w:r w:rsidRPr="00CF3F1A">
        <w:rPr>
          <w:rFonts w:cstheme="minorHAnsi"/>
          <w:sz w:val="18"/>
        </w:rPr>
        <w:t>Please note that The Princess Theatre reserves the right to limit the number of applications, review the content, and select those applicants whose items best fit the interests of the Fair’s success.  All applicants will be required to observe the Princess Theatre’s fire and health &amp; safety requirements.  You must agree to stay until the closure of the Fair at 4pm.</w:t>
      </w:r>
    </w:p>
    <w:p w:rsidR="00DA5DD4" w:rsidRPr="00CF3F1A" w:rsidRDefault="00DA5DD4">
      <w:pPr>
        <w:rPr>
          <w:rFonts w:cstheme="minorHAnsi"/>
          <w:noProof/>
        </w:rPr>
      </w:pPr>
    </w:p>
    <w:p w:rsidR="000A0D3B" w:rsidRPr="00CF3F1A" w:rsidRDefault="000A0D3B">
      <w:pPr>
        <w:rPr>
          <w:rFonts w:cstheme="minorHAnsi"/>
        </w:rPr>
      </w:pPr>
    </w:p>
    <w:sectPr w:rsidR="000A0D3B" w:rsidRPr="00CF3F1A">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3F1A" w:rsidRDefault="00CF3F1A" w:rsidP="00CF3F1A">
      <w:pPr>
        <w:spacing w:after="0" w:line="240" w:lineRule="auto"/>
      </w:pPr>
      <w:r>
        <w:separator/>
      </w:r>
    </w:p>
  </w:endnote>
  <w:endnote w:type="continuationSeparator" w:id="0">
    <w:p w:rsidR="00CF3F1A" w:rsidRDefault="00CF3F1A" w:rsidP="00CF3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3F1A" w:rsidRDefault="00CF3F1A" w:rsidP="00CF3F1A">
      <w:pPr>
        <w:spacing w:after="0" w:line="240" w:lineRule="auto"/>
      </w:pPr>
      <w:r>
        <w:separator/>
      </w:r>
    </w:p>
  </w:footnote>
  <w:footnote w:type="continuationSeparator" w:id="0">
    <w:p w:rsidR="00CF3F1A" w:rsidRDefault="00CF3F1A" w:rsidP="00CF3F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F1A" w:rsidRDefault="00CF3F1A" w:rsidP="00CF3F1A">
    <w:pPr>
      <w:pStyle w:val="Header"/>
      <w:jc w:val="right"/>
    </w:pPr>
    <w:r>
      <w:rPr>
        <w:noProof/>
      </w:rPr>
      <w:drawing>
        <wp:inline distT="0" distB="0" distL="0" distR="0">
          <wp:extent cx="2540635" cy="8413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ncess Theatre Logo 2020.jpg"/>
                  <pic:cNvPicPr/>
                </pic:nvPicPr>
                <pic:blipFill>
                  <a:blip r:embed="rId1">
                    <a:extLst>
                      <a:ext uri="{28A0092B-C50C-407E-A947-70E740481C1C}">
                        <a14:useLocalDpi xmlns:a14="http://schemas.microsoft.com/office/drawing/2010/main" val="0"/>
                      </a:ext>
                    </a:extLst>
                  </a:blip>
                  <a:stretch>
                    <a:fillRect/>
                  </a:stretch>
                </pic:blipFill>
                <pic:spPr>
                  <a:xfrm>
                    <a:off x="0" y="0"/>
                    <a:ext cx="2555448" cy="84624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FCE"/>
    <w:rsid w:val="000A0D3B"/>
    <w:rsid w:val="00CF3F1A"/>
    <w:rsid w:val="00CF3FCE"/>
    <w:rsid w:val="00DA5DD4"/>
    <w:rsid w:val="00E01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91B541"/>
  <w15:chartTrackingRefBased/>
  <w15:docId w15:val="{E2FCD5A6-6D64-4AA2-8F21-8EEE58259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3F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3FCE"/>
    <w:rPr>
      <w:color w:val="0563C1" w:themeColor="hyperlink"/>
      <w:u w:val="single"/>
    </w:rPr>
  </w:style>
  <w:style w:type="character" w:styleId="UnresolvedMention">
    <w:name w:val="Unresolved Mention"/>
    <w:basedOn w:val="DefaultParagraphFont"/>
    <w:uiPriority w:val="99"/>
    <w:semiHidden/>
    <w:unhideWhenUsed/>
    <w:rsid w:val="00CF3FCE"/>
    <w:rPr>
      <w:color w:val="605E5C"/>
      <w:shd w:val="clear" w:color="auto" w:fill="E1DFDD"/>
    </w:rPr>
  </w:style>
  <w:style w:type="paragraph" w:styleId="Header">
    <w:name w:val="header"/>
    <w:basedOn w:val="Normal"/>
    <w:link w:val="HeaderChar"/>
    <w:uiPriority w:val="99"/>
    <w:unhideWhenUsed/>
    <w:rsid w:val="00CF3F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3F1A"/>
  </w:style>
  <w:style w:type="paragraph" w:styleId="Footer">
    <w:name w:val="footer"/>
    <w:basedOn w:val="Normal"/>
    <w:link w:val="FooterChar"/>
    <w:uiPriority w:val="99"/>
    <w:unhideWhenUsed/>
    <w:rsid w:val="00CF3F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3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1064</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Princess FOH</dc:creator>
  <cp:keywords/>
  <dc:description/>
  <cp:lastModifiedBy>Burnham BDO</cp:lastModifiedBy>
  <cp:revision>2</cp:revision>
  <cp:lastPrinted>2022-05-23T12:14:00Z</cp:lastPrinted>
  <dcterms:created xsi:type="dcterms:W3CDTF">2022-07-19T15:14:00Z</dcterms:created>
  <dcterms:modified xsi:type="dcterms:W3CDTF">2022-07-19T15:14:00Z</dcterms:modified>
</cp:coreProperties>
</file>